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A0" w:rsidRPr="003765B7" w:rsidRDefault="00C5248D" w:rsidP="00C5248D">
      <w:pPr>
        <w:rPr>
          <w:rFonts w:ascii="TH SarabunPSK" w:hAnsi="TH SarabunPSK" w:cs="TH SarabunPSK"/>
          <w:b/>
          <w:bCs/>
          <w:szCs w:val="32"/>
        </w:rPr>
      </w:pPr>
      <w:r w:rsidRPr="003765B7">
        <w:rPr>
          <w:rFonts w:ascii="TH SarabunPSK" w:hAnsi="TH SarabunPSK" w:cs="TH SarabunPSK"/>
          <w:b/>
          <w:bCs/>
          <w:szCs w:val="32"/>
          <w:cs/>
        </w:rPr>
        <w:t>ระบบและกลไกการเปิดหลักสูตร</w:t>
      </w:r>
    </w:p>
    <w:tbl>
      <w:tblPr>
        <w:tblStyle w:val="a3"/>
        <w:tblW w:w="10262" w:type="dxa"/>
        <w:tblLayout w:type="fixed"/>
        <w:tblLook w:val="04A0"/>
      </w:tblPr>
      <w:tblGrid>
        <w:gridCol w:w="817"/>
        <w:gridCol w:w="2211"/>
        <w:gridCol w:w="3317"/>
        <w:gridCol w:w="1134"/>
        <w:gridCol w:w="1276"/>
        <w:gridCol w:w="1507"/>
      </w:tblGrid>
      <w:tr w:rsidR="00C5248D" w:rsidTr="00C5248D">
        <w:tc>
          <w:tcPr>
            <w:tcW w:w="817" w:type="dxa"/>
          </w:tcPr>
          <w:p w:rsidR="00C5248D" w:rsidRPr="00C5248D" w:rsidRDefault="00C5248D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C5248D">
              <w:rPr>
                <w:rFonts w:ascii="TH SarabunPSK" w:hAnsi="TH SarabunPSK" w:cs="TH SarabunPSK"/>
                <w:sz w:val="24"/>
                <w:szCs w:val="24"/>
              </w:rPr>
              <w:t>PDCA</w:t>
            </w:r>
          </w:p>
        </w:tc>
        <w:tc>
          <w:tcPr>
            <w:tcW w:w="2211" w:type="dxa"/>
          </w:tcPr>
          <w:p w:rsidR="00C5248D" w:rsidRPr="00C5248D" w:rsidRDefault="00C5248D" w:rsidP="00C5248D">
            <w:pPr>
              <w:rPr>
                <w:rFonts w:ascii="TH SarabunPSK" w:hAnsi="TH SarabunPSK" w:cs="TH SarabunPSK"/>
                <w:sz w:val="28"/>
                <w:cs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ขั้นตอนการทำงาน</w:t>
            </w:r>
          </w:p>
        </w:tc>
        <w:tc>
          <w:tcPr>
            <w:tcW w:w="3317" w:type="dxa"/>
          </w:tcPr>
          <w:p w:rsidR="00C5248D" w:rsidRPr="00C5248D" w:rsidRDefault="00C5248D" w:rsidP="00C5248D">
            <w:pPr>
              <w:rPr>
                <w:rFonts w:ascii="TH SarabunPSK" w:hAnsi="TH SarabunPSK" w:cs="TH SarabunPSK"/>
                <w:sz w:val="28"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รายละเอียดของงาน</w:t>
            </w:r>
          </w:p>
        </w:tc>
        <w:tc>
          <w:tcPr>
            <w:tcW w:w="1134" w:type="dxa"/>
          </w:tcPr>
          <w:p w:rsidR="00C5248D" w:rsidRPr="00C5248D" w:rsidRDefault="00C5248D" w:rsidP="00C5248D">
            <w:pPr>
              <w:rPr>
                <w:rFonts w:ascii="TH SarabunPSK" w:hAnsi="TH SarabunPSK" w:cs="TH SarabunPSK"/>
                <w:sz w:val="28"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C5248D" w:rsidRPr="00C5248D" w:rsidRDefault="00C5248D" w:rsidP="00C5248D">
            <w:pPr>
              <w:rPr>
                <w:rFonts w:ascii="TH SarabunPSK" w:hAnsi="TH SarabunPSK" w:cs="TH SarabunPSK"/>
                <w:sz w:val="28"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  <w:tc>
          <w:tcPr>
            <w:tcW w:w="1507" w:type="dxa"/>
          </w:tcPr>
          <w:p w:rsidR="00C5248D" w:rsidRPr="00C5248D" w:rsidRDefault="00C5248D" w:rsidP="00C5248D">
            <w:pPr>
              <w:rPr>
                <w:rFonts w:ascii="TH SarabunPSK" w:hAnsi="TH SarabunPSK" w:cs="TH SarabunPSK"/>
                <w:sz w:val="28"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สิ่งอ้างอิง/เอกสารแนบท้าย</w:t>
            </w:r>
          </w:p>
        </w:tc>
      </w:tr>
      <w:tr w:rsidR="00C5248D" w:rsidRPr="00C5248D" w:rsidTr="00C5248D">
        <w:tc>
          <w:tcPr>
            <w:tcW w:w="817" w:type="dxa"/>
          </w:tcPr>
          <w:p w:rsidR="00C5248D" w:rsidRPr="00C5248D" w:rsidRDefault="00DE7261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20.5pt;margin-top:30.5pt;width:.05pt;height:587.25pt;flip:y;z-index:251675648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7" type="#_x0000_t32" style="position:absolute;left:0;text-align:left;margin-left:20.5pt;margin-top:30.5pt;width:22.7pt;height:0;z-index:251676672;mso-position-horizontal-relative:text;mso-position-vertical-relative:text" o:connectortype="straight">
                  <v:stroke endarrow="block"/>
                </v:shape>
              </w:pict>
            </w:r>
            <w:r w:rsidR="00C5248D" w:rsidRPr="00C5248D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211" w:type="dxa"/>
          </w:tcPr>
          <w:p w:rsidR="00F67372" w:rsidRDefault="00DE7261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26" style="position:absolute;margin-left:2.35pt;margin-top:2.05pt;width:95.8pt;height:61.35pt;z-index:251658240;mso-position-horizontal-relative:text;mso-position-vertical-relative:text" arcsize="10923f">
                  <v:textbox style="mso-next-textbox:#_x0000_s1026">
                    <w:txbxContent>
                      <w:p w:rsidR="00F67372" w:rsidRDefault="00F67372" w:rsidP="00F67372">
                        <w:pPr>
                          <w:jc w:val="center"/>
                        </w:pP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 วิเคราะห์ข้อมูลสำหรับการเปิด/ปรับปรุงหลักสูตร</w:t>
                        </w:r>
                      </w:p>
                    </w:txbxContent>
                  </v:textbox>
                </v:roundrect>
              </w:pict>
            </w: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5248D" w:rsidRPr="00C5248D" w:rsidRDefault="00DE7261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7" type="#_x0000_t32" style="position:absolute;margin-left:49.95pt;margin-top:22.7pt;width:0;height:48.85pt;z-index:251659264" o:connectortype="straight">
                  <v:stroke endarrow="block"/>
                </v:shape>
              </w:pict>
            </w:r>
          </w:p>
        </w:tc>
        <w:tc>
          <w:tcPr>
            <w:tcW w:w="3317" w:type="dxa"/>
          </w:tcPr>
          <w:p w:rsidR="00C5248D" w:rsidRDefault="00C5248D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1. ศึกษา วิเคราะห์ข้อมูลวางแผนและให้ข้อคิดเห็นเกี่ยวกับการเปิด/ปรับปรุงหลักสูตรการศึกษา</w:t>
            </w:r>
          </w:p>
          <w:p w:rsidR="00DF603F" w:rsidRPr="00C5248D" w:rsidRDefault="00DF603F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แต่งตั้งคณะกรรมการพัฒนาหลักสูตร</w:t>
            </w:r>
          </w:p>
        </w:tc>
        <w:tc>
          <w:tcPr>
            <w:tcW w:w="1134" w:type="dxa"/>
          </w:tcPr>
          <w:p w:rsidR="00C5248D" w:rsidRDefault="00C5248D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ก่อนเปิดหลักสูตร 1-2 ปี</w:t>
            </w: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Pr="00C5248D" w:rsidRDefault="00F67372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5248D" w:rsidRPr="00373982" w:rsidRDefault="00AA2134" w:rsidP="0061797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5248D"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="00373982"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</w:p>
          <w:p w:rsidR="00617976" w:rsidRPr="00C5248D" w:rsidRDefault="00617976" w:rsidP="0061797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สถาบันพระบรมราชชนก</w:t>
            </w:r>
          </w:p>
        </w:tc>
        <w:tc>
          <w:tcPr>
            <w:tcW w:w="1507" w:type="dxa"/>
          </w:tcPr>
          <w:p w:rsidR="00C5248D" w:rsidRPr="00C5248D" w:rsidRDefault="00C5248D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1.แผนการเปิดหลักสูตร</w:t>
            </w:r>
          </w:p>
        </w:tc>
      </w:tr>
      <w:tr w:rsidR="00E06FE8" w:rsidRPr="00C5248D" w:rsidTr="00C5248D">
        <w:tc>
          <w:tcPr>
            <w:tcW w:w="817" w:type="dxa"/>
          </w:tcPr>
          <w:p w:rsidR="00E06FE8" w:rsidRDefault="00E06FE8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  <w:p w:rsidR="00E06FE8" w:rsidRDefault="00E06FE8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DE7261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4" type="#_x0000_t32" style="position:absolute;left:0;text-align:left;margin-left:28.15pt;margin-top:2.15pt;width:.05pt;height:115.5pt;flip:y;z-index:251664384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5" type="#_x0000_t32" style="position:absolute;left:0;text-align:left;margin-left:28.15pt;margin-top:2.1pt;width:15.05pt;height:0;z-index:251665408" o:connectortype="straight">
                  <v:stroke endarrow="block"/>
                </v:shape>
              </w:pict>
            </w:r>
          </w:p>
        </w:tc>
        <w:tc>
          <w:tcPr>
            <w:tcW w:w="2211" w:type="dxa"/>
          </w:tcPr>
          <w:p w:rsidR="00F67372" w:rsidRDefault="00F67372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F67372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DE7261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28" style="position:absolute;margin-left:2.35pt;margin-top:3.25pt;width:92.05pt;height:24.4pt;z-index:251660288">
                  <v:textbox style="mso-next-textbox:#_x0000_s1028">
                    <w:txbxContent>
                      <w:p w:rsidR="00F67372" w:rsidRDefault="00F67372" w:rsidP="00330F6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ยกร่างเอกสารหลักสูตร</w:t>
                        </w:r>
                      </w:p>
                      <w:p w:rsidR="00F67372" w:rsidRDefault="00F67372"/>
                    </w:txbxContent>
                  </v:textbox>
                </v:rect>
              </w:pict>
            </w:r>
          </w:p>
          <w:p w:rsidR="00F67372" w:rsidRDefault="00F67372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DE7261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9" type="#_x0000_t32" style="position:absolute;margin-left:49.95pt;margin-top:.5pt;width:0;height:67.7pt;z-index:251661312" o:connectortype="straight">
                  <v:stroke endarrow="block"/>
                </v:shape>
              </w:pict>
            </w: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E06FE8" w:rsidP="00DF60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317" w:type="dxa"/>
          </w:tcPr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ศึกษาเอกสารที่เกี่ยวข้องกับการจัดทำหลักสูตร</w:t>
            </w: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ดำเนินการจัดทำรายละเอียดของร่างหลักสูตร</w:t>
            </w: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วิพากษ์หลักสูตร</w:t>
            </w: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6FE8" w:rsidRPr="00C5248D" w:rsidRDefault="00E06FE8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ก่อนเปิดหลักสูตร 1-2 ปี</w:t>
            </w:r>
          </w:p>
        </w:tc>
        <w:tc>
          <w:tcPr>
            <w:tcW w:w="1276" w:type="dxa"/>
          </w:tcPr>
          <w:p w:rsidR="00E06FE8" w:rsidRDefault="00AA2134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06FE8"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="00E06FE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พัฒนาหลักสูตร</w:t>
            </w: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AA2134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06FE8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คณะอนุกรรม</w:t>
            </w:r>
            <w:r w:rsidR="00E06FE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E06FE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การประจำสถาบันสมทบ มหาวิทยาลัย</w:t>
            </w:r>
            <w:r w:rsidR="00E06FE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E06FE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เชียงใหม่</w:t>
            </w:r>
          </w:p>
        </w:tc>
        <w:tc>
          <w:tcPr>
            <w:tcW w:w="1507" w:type="dxa"/>
          </w:tcPr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. ร่าง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เอกสารหลักสูตร </w:t>
            </w: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E06FE8" w:rsidP="00DF60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FE8" w:rsidRPr="00C5248D" w:rsidTr="00C5248D">
        <w:tc>
          <w:tcPr>
            <w:tcW w:w="817" w:type="dxa"/>
          </w:tcPr>
          <w:p w:rsidR="0011788A" w:rsidRDefault="00DE7261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1" type="#_x0000_t32" style="position:absolute;left:0;text-align:left;margin-left:28.15pt;margin-top:49.35pt;width:10.75pt;height:.05pt;z-index:251663360;mso-position-horizontal-relative:text;mso-position-vertical-relative:text" o:connectortype="straight"/>
              </w:pict>
            </w:r>
            <w:r w:rsidR="001B2959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  <w:p w:rsidR="0011788A" w:rsidRPr="0011788A" w:rsidRDefault="0011788A" w:rsidP="001178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788A" w:rsidRPr="0011788A" w:rsidRDefault="0011788A" w:rsidP="001178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788A" w:rsidRDefault="0011788A" w:rsidP="001178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788A" w:rsidRDefault="0011788A" w:rsidP="001178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788A" w:rsidRDefault="0011788A" w:rsidP="001178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788A" w:rsidRDefault="0011788A" w:rsidP="001178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11788A" w:rsidRDefault="00E06FE8" w:rsidP="0011788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1" w:type="dxa"/>
          </w:tcPr>
          <w:p w:rsidR="00F67372" w:rsidRDefault="00DE7261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4" style="position:absolute;margin-left:-1.95pt;margin-top:-.1pt;width:105.75pt;height:100.8pt;z-index:251662336;mso-position-horizontal-relative:text;mso-position-vertical-relative:text">
                  <v:textbox style="mso-next-textbox:#_x0000_s1030">
                    <w:txbxContent>
                      <w:p w:rsidR="00F67372" w:rsidRDefault="00F67372" w:rsidP="00F67372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พิจารณา</w:t>
                        </w: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อนุมัติการเปิดหลักส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ู</w:t>
                        </w: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ตรการศึกษา</w:t>
                        </w:r>
                      </w:p>
                    </w:txbxContent>
                  </v:textbox>
                </v:shape>
              </w:pict>
            </w:r>
          </w:p>
          <w:p w:rsidR="00F67372" w:rsidRDefault="008804B1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</w:t>
            </w: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DE7261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6" type="#_x0000_t32" style="position:absolute;margin-left:49.95pt;margin-top:5.8pt;width:.05pt;height:107.15pt;z-index:251666432" o:connectortype="straight">
                  <v:stroke endarrow="block"/>
                </v:shape>
              </w:pict>
            </w:r>
          </w:p>
          <w:p w:rsidR="008804B1" w:rsidRDefault="008804B1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04B1" w:rsidRPr="008804B1" w:rsidRDefault="008804B1" w:rsidP="008804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04B1" w:rsidRDefault="008804B1" w:rsidP="008804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04B1" w:rsidRDefault="008804B1" w:rsidP="008804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04B1" w:rsidRDefault="008804B1" w:rsidP="008804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8804B1" w:rsidRDefault="008804B1" w:rsidP="008804B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อนุมัติ</w:t>
            </w:r>
          </w:p>
        </w:tc>
        <w:tc>
          <w:tcPr>
            <w:tcW w:w="3317" w:type="dxa"/>
          </w:tcPr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นำสรุปผลการออกแบบระบบการเปิดหลักสูตรการศึกษา เข้าพิจารณาเพื่ออนุมัติการเปิดหลักสูตร</w:t>
            </w: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นำเสนอหลักสูตรต่อภาควิชาพยาบาลศาสตร์ เพื่อเสนอต่อสภามหาวิทยาลัยเชียงใหม่ </w:t>
            </w: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617976" w:rsidP="0061797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E06FE8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E06FE8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เสนอหลักสูตรที่สถาบันสมทบรับรองแล้วต่อสภาการพยาบาล</w:t>
            </w:r>
          </w:p>
          <w:p w:rsidR="00617976" w:rsidRPr="00C5248D" w:rsidRDefault="00617976" w:rsidP="0061797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 นำเสนอหลักสูตรต่อ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สบช.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เพื่อรับทราบการเปิดหลักสูตร</w:t>
            </w:r>
          </w:p>
        </w:tc>
        <w:tc>
          <w:tcPr>
            <w:tcW w:w="1134" w:type="dxa"/>
          </w:tcPr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 30 วันหลังได้รับความเห็นชอบจากสภามหาวิทยาลัย</w:t>
            </w:r>
            <w:r w:rsidR="003974E6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เชียงใหม่</w:t>
            </w:r>
          </w:p>
        </w:tc>
        <w:tc>
          <w:tcPr>
            <w:tcW w:w="1276" w:type="dxa"/>
          </w:tcPr>
          <w:p w:rsidR="00373982" w:rsidRPr="00373982" w:rsidRDefault="00373982" w:rsidP="003739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</w:p>
          <w:p w:rsidR="00AA2134" w:rsidRDefault="00AA2134" w:rsidP="000A2A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06FE8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คณะกรรมการบริหารวิทยาลัย</w:t>
            </w:r>
          </w:p>
          <w:p w:rsidR="00AA2134" w:rsidRDefault="00AA2134" w:rsidP="000A2A8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AA2134" w:rsidP="000A2A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="00E06FE8"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E06FE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เชียงใหม่</w:t>
            </w:r>
          </w:p>
        </w:tc>
        <w:tc>
          <w:tcPr>
            <w:tcW w:w="1507" w:type="dxa"/>
          </w:tcPr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1.เอกสารระบบการเปิดหลักสูตรการศึกษา</w:t>
            </w: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เอกสารหลักสูตรที่ผ่านการอนุมัติจากสภามหาวิทยาลัย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เชียงใหม่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สบช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/สภาการพยาบาล</w:t>
            </w:r>
          </w:p>
          <w:p w:rsidR="00E06FE8" w:rsidRPr="00C5248D" w:rsidRDefault="00E06FE8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06FE8" w:rsidRPr="00C5248D" w:rsidTr="00C5248D">
        <w:tc>
          <w:tcPr>
            <w:tcW w:w="817" w:type="dxa"/>
          </w:tcPr>
          <w:p w:rsidR="00E06FE8" w:rsidRPr="00C5248D" w:rsidRDefault="00E06FE8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11" w:type="dxa"/>
          </w:tcPr>
          <w:p w:rsidR="00F67372" w:rsidRDefault="00DE7261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37" style="position:absolute;margin-left:2.35pt;margin-top:4pt;width:92.05pt;height:24.4pt;z-index:251667456;mso-position-horizontal-relative:text;mso-position-vertical-relative:text">
                  <v:textbox style="mso-next-textbox:#_x0000_s1037">
                    <w:txbxContent>
                      <w:p w:rsidR="00F67372" w:rsidRDefault="00F67372" w:rsidP="0011788A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ประกาศใช้หลักสูตร</w:t>
                        </w:r>
                      </w:p>
                    </w:txbxContent>
                  </v:textbox>
                </v:rect>
              </w:pict>
            </w: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DE7261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9" type="#_x0000_t32" style="position:absolute;margin-left:50pt;margin-top:1.3pt;width:0;height:48.7pt;z-index:251669504" o:connectortype="straight">
                  <v:stroke endarrow="block"/>
                </v:shape>
              </w:pict>
            </w:r>
          </w:p>
        </w:tc>
        <w:tc>
          <w:tcPr>
            <w:tcW w:w="3317" w:type="dxa"/>
          </w:tcPr>
          <w:p w:rsidR="00E06FE8" w:rsidRDefault="00E06FE8" w:rsidP="00E06FE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พิจารณาเห็นชอบการเปิดใช้หลักสูตร</w:t>
            </w:r>
          </w:p>
          <w:p w:rsidR="00E06FE8" w:rsidRDefault="00E06FE8" w:rsidP="00E06FE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Pr="00C5248D" w:rsidRDefault="00E06FE8" w:rsidP="00E06F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ประชาสัมพันธ์และเตรียมความพร้อมในการนำหลักสูตรไปใช้</w:t>
            </w:r>
          </w:p>
        </w:tc>
        <w:tc>
          <w:tcPr>
            <w:tcW w:w="1134" w:type="dxa"/>
          </w:tcPr>
          <w:p w:rsidR="00E06FE8" w:rsidRPr="00C5248D" w:rsidRDefault="00E06FE8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1.ภายใน 30 วันหลังได้รับการรับรองจากสภาการพยาบาล</w:t>
            </w:r>
          </w:p>
        </w:tc>
        <w:tc>
          <w:tcPr>
            <w:tcW w:w="1276" w:type="dxa"/>
          </w:tcPr>
          <w:p w:rsidR="00E06FE8" w:rsidRDefault="00E06FE8" w:rsidP="00E06FE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A21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คณะกรรมการบริหารวิทยาลัย</w:t>
            </w:r>
          </w:p>
          <w:p w:rsidR="00E06FE8" w:rsidRPr="00373982" w:rsidRDefault="00373982" w:rsidP="00330F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/คณะกรรมการหลักสูตร</w:t>
            </w:r>
          </w:p>
        </w:tc>
        <w:tc>
          <w:tcPr>
            <w:tcW w:w="1507" w:type="dxa"/>
          </w:tcPr>
          <w:p w:rsidR="00E06FE8" w:rsidRPr="00C5248D" w:rsidRDefault="003974E6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1.หลักสูตรการศึกษาที่ผ่านการรับรอง</w:t>
            </w:r>
          </w:p>
        </w:tc>
      </w:tr>
      <w:tr w:rsidR="00E06FE8" w:rsidRPr="00C5248D" w:rsidTr="00C5248D">
        <w:tc>
          <w:tcPr>
            <w:tcW w:w="817" w:type="dxa"/>
          </w:tcPr>
          <w:p w:rsidR="00E06FE8" w:rsidRPr="00C5248D" w:rsidRDefault="00E06FE8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11" w:type="dxa"/>
          </w:tcPr>
          <w:p w:rsidR="00F67372" w:rsidRDefault="00DE7261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38" style="position:absolute;margin-left:2.35pt;margin-top:8.8pt;width:92.05pt;height:24.4pt;z-index:251668480;mso-position-horizontal-relative:text;mso-position-vertical-relative:text">
                  <v:textbox style="mso-next-textbox:#_x0000_s1038">
                    <w:txbxContent>
                      <w:p w:rsidR="00F67372" w:rsidRPr="0011788A" w:rsidRDefault="0011788A" w:rsidP="0011788A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นำหลักสูตรไปใช้</w:t>
                        </w:r>
                      </w:p>
                    </w:txbxContent>
                  </v:textbox>
                </v:rect>
              </w:pict>
            </w:r>
          </w:p>
          <w:p w:rsidR="00F67372" w:rsidRDefault="00F67372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67372" w:rsidRDefault="00DE7261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1" type="#_x0000_t32" style="position:absolute;margin-left:49.95pt;margin-top:4.9pt;width:.05pt;height:46.25pt;z-index:251671552" o:connectortype="straight">
                  <v:stroke endarrow="block"/>
                </v:shape>
              </w:pict>
            </w:r>
          </w:p>
          <w:p w:rsidR="00E06FE8" w:rsidRDefault="00E06FE8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317" w:type="dxa"/>
          </w:tcPr>
          <w:p w:rsidR="00E06FE8" w:rsidRDefault="00E06FE8" w:rsidP="000A2A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ประชุมชี้แจงอาจารย์เกี่ยวกับการนำหลักสูตรไปใช้เพื่อเตรียมความพร้อมก่อนเปิดหลักสูตร</w:t>
            </w:r>
          </w:p>
          <w:p w:rsidR="00E06FE8" w:rsidRPr="000A2A80" w:rsidRDefault="00E06FE8" w:rsidP="000A2A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ดำเนินการใช้หลักสูตรตามเกณฑ์มาตรฐานของหลักสูตร</w:t>
            </w:r>
          </w:p>
        </w:tc>
        <w:tc>
          <w:tcPr>
            <w:tcW w:w="1134" w:type="dxa"/>
          </w:tcPr>
          <w:p w:rsidR="00E06FE8" w:rsidRPr="00C5248D" w:rsidRDefault="00E06FE8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1.ภายใน 30 วันหลังได้รับการรับรองจากสภาการพยาบาล</w:t>
            </w:r>
          </w:p>
        </w:tc>
        <w:tc>
          <w:tcPr>
            <w:tcW w:w="1276" w:type="dxa"/>
          </w:tcPr>
          <w:p w:rsidR="00373982" w:rsidRPr="00373982" w:rsidRDefault="00373982" w:rsidP="003739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</w:p>
          <w:p w:rsidR="00E06FE8" w:rsidRPr="00330F68" w:rsidRDefault="00E06FE8" w:rsidP="00330F68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07" w:type="dxa"/>
          </w:tcPr>
          <w:p w:rsidR="00E06FE8" w:rsidRDefault="00E06FE8" w:rsidP="000A2A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1.หลักสูตรการศึกษาที่ผ่านการรับรอง</w:t>
            </w:r>
          </w:p>
        </w:tc>
      </w:tr>
      <w:tr w:rsidR="00E06FE8" w:rsidRPr="00C5248D" w:rsidTr="00C5248D">
        <w:tc>
          <w:tcPr>
            <w:tcW w:w="817" w:type="dxa"/>
          </w:tcPr>
          <w:p w:rsidR="00E06FE8" w:rsidRDefault="00E06FE8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  <w:p w:rsidR="00E06FE8" w:rsidRPr="00C5248D" w:rsidRDefault="00E06FE8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11" w:type="dxa"/>
          </w:tcPr>
          <w:p w:rsidR="0011788A" w:rsidRDefault="00DE7261" w:rsidP="003974E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40" style="position:absolute;margin-left:2.35pt;margin-top:10pt;width:92.05pt;height:38.2pt;z-index:251670528;mso-position-horizontal-relative:text;mso-position-vertical-relative:text">
                  <v:textbox style="mso-next-textbox:#_x0000_s1040">
                    <w:txbxContent>
                      <w:p w:rsidR="0011788A" w:rsidRPr="0011788A" w:rsidRDefault="0011788A" w:rsidP="0011788A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การกำกับติดตามการใช้หลักสูตร </w:t>
                        </w:r>
                      </w:p>
                    </w:txbxContent>
                  </v:textbox>
                </v:rect>
              </w:pict>
            </w:r>
          </w:p>
          <w:p w:rsidR="0011788A" w:rsidRDefault="0011788A" w:rsidP="003974E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788A" w:rsidRDefault="0011788A" w:rsidP="003974E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6FE8" w:rsidRDefault="00DE7261" w:rsidP="003974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2" type="#_x0000_t32" style="position:absolute;margin-left:49.25pt;margin-top:7.5pt;width:.05pt;height:28.6pt;z-index:251672576" o:connectortype="straight">
                  <v:stroke endarrow="block"/>
                </v:shape>
              </w:pict>
            </w:r>
          </w:p>
        </w:tc>
        <w:tc>
          <w:tcPr>
            <w:tcW w:w="3317" w:type="dxa"/>
          </w:tcPr>
          <w:p w:rsidR="00E06FE8" w:rsidRDefault="00E06FE8" w:rsidP="000A2A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กำกับติดตามการใช้หลักสูตรและประเมินผลการใช้หลักสูตร</w:t>
            </w:r>
          </w:p>
          <w:p w:rsidR="00E06FE8" w:rsidRDefault="00E06FE8" w:rsidP="000A2A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สรุปผลปัญหา อุปสรรค ในการใช้หลักสูตร</w:t>
            </w:r>
          </w:p>
          <w:p w:rsidR="00E06FE8" w:rsidRDefault="00E06FE8" w:rsidP="000A2A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06FE8" w:rsidRDefault="003974E6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-ระหว่างการใช้หลักสูตร</w:t>
            </w:r>
          </w:p>
          <w:p w:rsidR="003974E6" w:rsidRDefault="003974E6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-สิ้นสุดการใช้หลักสูตร</w:t>
            </w:r>
          </w:p>
        </w:tc>
        <w:tc>
          <w:tcPr>
            <w:tcW w:w="1276" w:type="dxa"/>
          </w:tcPr>
          <w:p w:rsidR="00373982" w:rsidRPr="00373982" w:rsidRDefault="00373982" w:rsidP="003739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</w:p>
          <w:p w:rsidR="00E06FE8" w:rsidRPr="00330F68" w:rsidRDefault="00E06FE8" w:rsidP="00330F68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07" w:type="dxa"/>
          </w:tcPr>
          <w:p w:rsidR="0011788A" w:rsidRDefault="00E06FE8" w:rsidP="000A2A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1.เอกสารสรุปปัญหาอุปสรรคในการใช้หลักสูตร และแนวทางการพัฒนา ปรับปรุง</w:t>
            </w:r>
          </w:p>
        </w:tc>
      </w:tr>
      <w:tr w:rsidR="003974E6" w:rsidRPr="00C5248D" w:rsidTr="00C5248D">
        <w:tc>
          <w:tcPr>
            <w:tcW w:w="817" w:type="dxa"/>
          </w:tcPr>
          <w:p w:rsidR="003974E6" w:rsidRDefault="00DE7261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4" type="#_x0000_t32" style="position:absolute;left:0;text-align:left;margin-left:20.5pt;margin-top:31.65pt;width:31.4pt;height:0;flip:x;z-index:251674624;mso-position-horizontal-relative:text;mso-position-vertical-relative:text" o:connectortype="straight"/>
              </w:pict>
            </w:r>
            <w:r w:rsidR="003974E6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2211" w:type="dxa"/>
          </w:tcPr>
          <w:p w:rsidR="00A54807" w:rsidRDefault="00DE7261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43" style="position:absolute;margin-left:11.05pt;margin-top:8.5pt;width:75.75pt;height:45.7pt;z-index:251673600;mso-position-horizontal-relative:text;mso-position-vertical-relative:text" arcsize="10923f">
                  <v:textbox>
                    <w:txbxContent>
                      <w:p w:rsidR="00A54807" w:rsidRDefault="00A54807" w:rsidP="00A54807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การพัฒนาปรับปรุงหลักสูตร</w:t>
                        </w:r>
                      </w:p>
                    </w:txbxContent>
                  </v:textbox>
                </v:roundrect>
              </w:pict>
            </w:r>
          </w:p>
          <w:p w:rsidR="00A54807" w:rsidRDefault="00A54807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54807" w:rsidRDefault="00A54807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54807" w:rsidRDefault="00A54807" w:rsidP="00C524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74E6" w:rsidRDefault="003974E6" w:rsidP="00C524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317" w:type="dxa"/>
          </w:tcPr>
          <w:p w:rsidR="003974E6" w:rsidRDefault="003974E6" w:rsidP="000A2A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วางแผน  เสนอแนวทางการพัฒนาปรับปรุงหลักสูตร นำเสนอในที่ประชุมคณะกรรมการบริหารหลักสูตร</w:t>
            </w:r>
            <w:r w:rsid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/คณะกรรมการหลักสูตร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คณะกรรมการบริหารวิทยาลัย เพื่อเสนอแผนการปรับปรุงหลักสูตรต่อสถาบันสมทบ และ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สบช.</w:t>
            </w:r>
            <w:proofErr w:type="spellEnd"/>
          </w:p>
        </w:tc>
        <w:tc>
          <w:tcPr>
            <w:tcW w:w="1134" w:type="dxa"/>
          </w:tcPr>
          <w:p w:rsidR="003974E6" w:rsidRDefault="003974E6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-ระหว่างการใช้หลักสูตร</w:t>
            </w:r>
          </w:p>
          <w:p w:rsidR="003974E6" w:rsidRDefault="003974E6" w:rsidP="001B2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-สิ้นสุดการใช้หลักสูตร</w:t>
            </w:r>
          </w:p>
        </w:tc>
        <w:tc>
          <w:tcPr>
            <w:tcW w:w="1276" w:type="dxa"/>
          </w:tcPr>
          <w:p w:rsidR="00373982" w:rsidRPr="00373982" w:rsidRDefault="00373982" w:rsidP="003739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</w:p>
          <w:p w:rsidR="003974E6" w:rsidRPr="00330F68" w:rsidRDefault="003974E6" w:rsidP="00330F68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07" w:type="dxa"/>
          </w:tcPr>
          <w:p w:rsidR="003974E6" w:rsidRDefault="003974E6" w:rsidP="001B2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1.เอกสารสรุปปัญหาอุปสรรคในการใช้หลักสูตร และแนวทางการพัฒนา ปรับปรุง</w:t>
            </w:r>
          </w:p>
        </w:tc>
      </w:tr>
    </w:tbl>
    <w:p w:rsidR="00C5248D" w:rsidRDefault="00C5248D" w:rsidP="00C5248D">
      <w:pPr>
        <w:rPr>
          <w:rFonts w:ascii="TH SarabunPSK" w:hAnsi="TH SarabunPSK" w:cs="TH SarabunPSK"/>
          <w:szCs w:val="32"/>
        </w:rPr>
      </w:pPr>
    </w:p>
    <w:p w:rsidR="003765B7" w:rsidRPr="003765B7" w:rsidRDefault="003765B7" w:rsidP="003765B7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>ระบบและกลไกการ</w:t>
      </w:r>
      <w:r w:rsidRPr="003765B7">
        <w:rPr>
          <w:rFonts w:ascii="TH SarabunPSK" w:hAnsi="TH SarabunPSK" w:cs="TH SarabunPSK"/>
          <w:b/>
          <w:bCs/>
          <w:szCs w:val="32"/>
          <w:cs/>
        </w:rPr>
        <w:t>ปิดหลักสูตร</w:t>
      </w:r>
    </w:p>
    <w:tbl>
      <w:tblPr>
        <w:tblStyle w:val="a3"/>
        <w:tblW w:w="10262" w:type="dxa"/>
        <w:tblLayout w:type="fixed"/>
        <w:tblLook w:val="04A0"/>
      </w:tblPr>
      <w:tblGrid>
        <w:gridCol w:w="817"/>
        <w:gridCol w:w="2211"/>
        <w:gridCol w:w="3317"/>
        <w:gridCol w:w="1134"/>
        <w:gridCol w:w="1276"/>
        <w:gridCol w:w="1507"/>
      </w:tblGrid>
      <w:tr w:rsidR="003765B7" w:rsidTr="001B2959">
        <w:tc>
          <w:tcPr>
            <w:tcW w:w="817" w:type="dxa"/>
          </w:tcPr>
          <w:p w:rsidR="003765B7" w:rsidRPr="00C5248D" w:rsidRDefault="003765B7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C5248D">
              <w:rPr>
                <w:rFonts w:ascii="TH SarabunPSK" w:hAnsi="TH SarabunPSK" w:cs="TH SarabunPSK"/>
                <w:sz w:val="24"/>
                <w:szCs w:val="24"/>
              </w:rPr>
              <w:t>PDCA</w:t>
            </w:r>
          </w:p>
        </w:tc>
        <w:tc>
          <w:tcPr>
            <w:tcW w:w="2211" w:type="dxa"/>
          </w:tcPr>
          <w:p w:rsidR="003765B7" w:rsidRPr="00C5248D" w:rsidRDefault="003765B7" w:rsidP="001B2959">
            <w:pPr>
              <w:rPr>
                <w:rFonts w:ascii="TH SarabunPSK" w:hAnsi="TH SarabunPSK" w:cs="TH SarabunPSK"/>
                <w:sz w:val="28"/>
                <w:cs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ขั้นตอนการทำงาน</w:t>
            </w:r>
          </w:p>
        </w:tc>
        <w:tc>
          <w:tcPr>
            <w:tcW w:w="3317" w:type="dxa"/>
          </w:tcPr>
          <w:p w:rsidR="003765B7" w:rsidRPr="00C5248D" w:rsidRDefault="003765B7" w:rsidP="001B2959">
            <w:pPr>
              <w:rPr>
                <w:rFonts w:ascii="TH SarabunPSK" w:hAnsi="TH SarabunPSK" w:cs="TH SarabunPSK"/>
                <w:sz w:val="28"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รายละเอียดของงาน</w:t>
            </w:r>
          </w:p>
        </w:tc>
        <w:tc>
          <w:tcPr>
            <w:tcW w:w="1134" w:type="dxa"/>
          </w:tcPr>
          <w:p w:rsidR="003765B7" w:rsidRPr="00C5248D" w:rsidRDefault="003765B7" w:rsidP="001B2959">
            <w:pPr>
              <w:rPr>
                <w:rFonts w:ascii="TH SarabunPSK" w:hAnsi="TH SarabunPSK" w:cs="TH SarabunPSK"/>
                <w:sz w:val="28"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3765B7" w:rsidRPr="00C5248D" w:rsidRDefault="003765B7" w:rsidP="001B2959">
            <w:pPr>
              <w:rPr>
                <w:rFonts w:ascii="TH SarabunPSK" w:hAnsi="TH SarabunPSK" w:cs="TH SarabunPSK"/>
                <w:sz w:val="28"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  <w:tc>
          <w:tcPr>
            <w:tcW w:w="1507" w:type="dxa"/>
          </w:tcPr>
          <w:p w:rsidR="003765B7" w:rsidRPr="00C5248D" w:rsidRDefault="003765B7" w:rsidP="001B2959">
            <w:pPr>
              <w:rPr>
                <w:rFonts w:ascii="TH SarabunPSK" w:hAnsi="TH SarabunPSK" w:cs="TH SarabunPSK"/>
                <w:sz w:val="28"/>
              </w:rPr>
            </w:pPr>
            <w:r w:rsidRPr="00C5248D">
              <w:rPr>
                <w:rFonts w:ascii="TH SarabunPSK" w:hAnsi="TH SarabunPSK" w:cs="TH SarabunPSK"/>
                <w:sz w:val="28"/>
                <w:cs/>
              </w:rPr>
              <w:t>สิ่งอ้างอิง/เอกสารแนบท้าย</w:t>
            </w:r>
          </w:p>
        </w:tc>
      </w:tr>
      <w:tr w:rsidR="003765B7" w:rsidRPr="00C5248D" w:rsidTr="001B2959">
        <w:tc>
          <w:tcPr>
            <w:tcW w:w="817" w:type="dxa"/>
          </w:tcPr>
          <w:p w:rsidR="003765B7" w:rsidRPr="00C5248D" w:rsidRDefault="00DE7261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0" type="#_x0000_t32" style="position:absolute;left:0;text-align:left;margin-left:26.95pt;margin-top:33pt;width:0;height:385.7pt;flip:y;z-index:251689984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9" type="#_x0000_t32" style="position:absolute;left:0;text-align:left;margin-left:16.9pt;margin-top:33pt;width:29.45pt;height:0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8" type="#_x0000_t32" style="position:absolute;left:0;text-align:left;margin-left:16.9pt;margin-top:33pt;width:0;height:496.5pt;flip:y;z-index:251687936;mso-position-horizontal-relative:text;mso-position-vertical-relative:text" o:connectortype="straight"/>
              </w:pict>
            </w:r>
            <w:r w:rsidR="003765B7" w:rsidRPr="00C5248D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211" w:type="dxa"/>
          </w:tcPr>
          <w:p w:rsidR="00C37875" w:rsidRDefault="00DE7261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48" style="position:absolute;margin-left:5.5pt;margin-top:3.6pt;width:87pt;height:58.85pt;z-index:251677696;mso-position-horizontal-relative:text;mso-position-vertical-relative:text" arcsize="10923f">
                  <v:textbox style="mso-next-textbox:#_x0000_s1048">
                    <w:txbxContent>
                      <w:p w:rsidR="00C37875" w:rsidRDefault="00C37875" w:rsidP="00330F68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 วิเคราะห์ข้อมูลสำหรับการ</w:t>
                        </w: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ปิดหลักสูตร</w:t>
                        </w:r>
                      </w:p>
                    </w:txbxContent>
                  </v:textbox>
                </v:roundrect>
              </w:pic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65B7" w:rsidRPr="00C5248D" w:rsidRDefault="00DE7261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9" type="#_x0000_t32" style="position:absolute;margin-left:47.45pt;margin-top:8.2pt;width:0;height:107.65pt;z-index:251678720" o:connectortype="straight">
                  <v:stroke endarrow="block"/>
                </v:shape>
              </w:pict>
            </w:r>
          </w:p>
        </w:tc>
        <w:tc>
          <w:tcPr>
            <w:tcW w:w="3317" w:type="dxa"/>
          </w:tcPr>
          <w:p w:rsidR="003765B7" w:rsidRDefault="003765B7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แต่งตั้งคณะกรรมการพิจารณาการปิดหลักสูตร</w:t>
            </w:r>
          </w:p>
          <w:p w:rsidR="003765B7" w:rsidRDefault="003765B7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65B7" w:rsidRDefault="003765B7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ศึกษา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และพิจารณารายละเอียดการปิดหลักสูตร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ประเด็นความต้องการของสังคม</w:t>
            </w:r>
          </w:p>
          <w:p w:rsidR="003765B7" w:rsidRDefault="003765B7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ประเด็นความสอดคล้องกับนโยบายการผลิตบัณฑิตของวิทยาลัย</w:t>
            </w:r>
          </w:p>
          <w:p w:rsidR="003765B7" w:rsidRDefault="003765B7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ประเด็นความพร้อมในการดำเนินการจัดการเรียนการสอนให้เป็นไปตามเกณฑ์มาตรฐานหลักสูตร</w:t>
            </w:r>
          </w:p>
          <w:p w:rsidR="003765B7" w:rsidRPr="00C5248D" w:rsidRDefault="003765B7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ประเด็นความสามารถในการแข่งขัน ความคุ้มค่าและคุ้มทุน</w:t>
            </w:r>
          </w:p>
        </w:tc>
        <w:tc>
          <w:tcPr>
            <w:tcW w:w="1134" w:type="dxa"/>
          </w:tcPr>
          <w:p w:rsidR="003765B7" w:rsidRPr="00C5248D" w:rsidRDefault="003765B7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B3A" w:rsidRPr="00373982" w:rsidRDefault="001C1B3A" w:rsidP="001C1B3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</w:p>
          <w:p w:rsidR="003765B7" w:rsidRPr="00C5248D" w:rsidRDefault="003D63E8" w:rsidP="001B2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3765B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765B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คณะกรรมการพิจารณาปิดหลักสูตร</w:t>
            </w:r>
          </w:p>
        </w:tc>
        <w:tc>
          <w:tcPr>
            <w:tcW w:w="1507" w:type="dxa"/>
          </w:tcPr>
          <w:p w:rsidR="003765B7" w:rsidRPr="00C5248D" w:rsidRDefault="003765B7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คำสั่งแต่งตั้งคณะกรรมการพิจารณาการปิดหลักสูตร</w:t>
            </w:r>
          </w:p>
        </w:tc>
      </w:tr>
      <w:tr w:rsidR="003765B7" w:rsidRPr="00C5248D" w:rsidTr="001B2959">
        <w:tc>
          <w:tcPr>
            <w:tcW w:w="817" w:type="dxa"/>
          </w:tcPr>
          <w:p w:rsidR="003765B7" w:rsidRPr="00C5248D" w:rsidRDefault="003765B7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11" w:type="dxa"/>
          </w:tcPr>
          <w:p w:rsidR="00C37875" w:rsidRDefault="00DE7261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50" style="position:absolute;margin-left:-1.4pt;margin-top:6.85pt;width:103.9pt;height:62pt;z-index:251679744;mso-position-horizontal-relative:text;mso-position-vertical-relative:text">
                  <v:textbox style="mso-next-textbox:#_x0000_s1050">
                    <w:txbxContent>
                      <w:p w:rsidR="00C37875" w:rsidRPr="00AA2134" w:rsidRDefault="00C37875" w:rsidP="00330F6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จัดทำข้อมูลประกอบการปิดหลักสูตร</w:t>
                        </w:r>
                        <w:r w:rsidR="00AA213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และ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รายงานผลการพิจารณาปิดหลักสูตร</w:t>
                        </w:r>
                      </w:p>
                    </w:txbxContent>
                  </v:textbox>
                </v:rect>
              </w:pic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DE7261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1" type="#_x0000_t32" style="position:absolute;margin-left:47.45pt;margin-top:1.05pt;width:0;height:47.8pt;z-index:251680768" o:connectortype="straight">
                  <v:stroke endarrow="block"/>
                </v:shape>
              </w:pic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65B7" w:rsidRPr="00C5248D" w:rsidRDefault="003765B7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317" w:type="dxa"/>
          </w:tcPr>
          <w:p w:rsidR="003765B7" w:rsidRDefault="003765B7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ประชุมคณะกรรมการพิจารณาปิดหลักสูตร เพื่อรวบรวมข้อมูลประกอบการพิจารณา</w:t>
            </w:r>
          </w:p>
          <w:p w:rsidR="003765B7" w:rsidRDefault="003765B7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รายงานผลการพิจารณาหลักสูตร ที่ต้องการปิด</w:t>
            </w:r>
          </w:p>
          <w:p w:rsidR="003765B7" w:rsidRPr="00C5248D" w:rsidRDefault="003765B7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พิจารณากลั่นกรองให้ความเห็นชอบต่อการปิดหลักสูตร และนำเสนอต่อคณะกรรมการบริหารวิทยาลัย</w:t>
            </w:r>
          </w:p>
        </w:tc>
        <w:tc>
          <w:tcPr>
            <w:tcW w:w="1134" w:type="dxa"/>
          </w:tcPr>
          <w:p w:rsidR="003765B7" w:rsidRPr="00C5248D" w:rsidRDefault="003765B7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5B7" w:rsidRPr="00C5248D" w:rsidRDefault="003D63E8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A21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765B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คณะกรรมการพิจารณาปิดหลักสูตร</w:t>
            </w:r>
          </w:p>
        </w:tc>
        <w:tc>
          <w:tcPr>
            <w:tcW w:w="1507" w:type="dxa"/>
          </w:tcPr>
          <w:p w:rsidR="003765B7" w:rsidRPr="00C5248D" w:rsidRDefault="00AA2134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3765B7" w:rsidRPr="00C524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3765B7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รายงานผลการพิจารณาปิดหลักสูตร</w:t>
            </w:r>
          </w:p>
        </w:tc>
      </w:tr>
      <w:tr w:rsidR="003765B7" w:rsidRPr="00C5248D" w:rsidTr="001B2959">
        <w:tc>
          <w:tcPr>
            <w:tcW w:w="817" w:type="dxa"/>
          </w:tcPr>
          <w:p w:rsidR="003765B7" w:rsidRPr="00C5248D" w:rsidRDefault="003765B7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2211" w:type="dxa"/>
          </w:tcPr>
          <w:p w:rsidR="00C37875" w:rsidRDefault="00DE7261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52" style="position:absolute;margin-left:-1.4pt;margin-top:7.7pt;width:103.9pt;height:36.7pt;z-index:251681792;mso-position-horizontal-relative:text;mso-position-vertical-relative:text">
                  <v:textbox style="mso-next-textbox:#_x0000_s1052">
                    <w:txbxContent>
                      <w:p w:rsidR="00C37875" w:rsidRPr="00C37875" w:rsidRDefault="00330F68" w:rsidP="00330F68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</w:t>
                        </w:r>
                        <w:r w:rsidR="00C37875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ให้ความเห็นชอบการปิดหลักสูตร</w:t>
                        </w:r>
                      </w:p>
                    </w:txbxContent>
                  </v:textbox>
                </v:rect>
              </w:pict>
            </w:r>
            <w:r w:rsidR="003765B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DE7261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3" type="#_x0000_t32" style="position:absolute;margin-left:47.45pt;margin-top:3.7pt;width:.05pt;height:69.1pt;z-index:251682816" o:connectortype="straight">
                  <v:stroke endarrow="block"/>
                </v:shape>
              </w:pic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765B7" w:rsidRPr="003765B7" w:rsidRDefault="00C37875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</w:tc>
        <w:tc>
          <w:tcPr>
            <w:tcW w:w="3317" w:type="dxa"/>
          </w:tcPr>
          <w:p w:rsidR="003765B7" w:rsidRPr="003765B7" w:rsidRDefault="003765B7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คณะกรรมการบริหารวิทยาลัย </w:t>
            </w:r>
            <w:r w:rsidRPr="003765B7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พิจารณาให้ความเห็น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ต่อการปิดหลักส</w:t>
            </w:r>
            <w:r w:rsidR="00B4680B">
              <w:rPr>
                <w:rFonts w:ascii="TH SarabunPSK" w:hAnsi="TH SarabunPSK" w:cs="TH SarabunPSK" w:hint="cs"/>
                <w:sz w:val="24"/>
                <w:szCs w:val="24"/>
                <w:cs/>
              </w:rPr>
              <w:t>ู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</w:p>
        </w:tc>
        <w:tc>
          <w:tcPr>
            <w:tcW w:w="1134" w:type="dxa"/>
          </w:tcPr>
          <w:p w:rsidR="003765B7" w:rsidRPr="00C5248D" w:rsidRDefault="003765B7" w:rsidP="00B468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 15 วัน นับแต่คณะกรรมการเสนอเพื่อพิจารณา</w:t>
            </w:r>
            <w:r w:rsidR="00B4680B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ปิดหลักสูตร</w:t>
            </w:r>
          </w:p>
        </w:tc>
        <w:tc>
          <w:tcPr>
            <w:tcW w:w="1276" w:type="dxa"/>
          </w:tcPr>
          <w:p w:rsidR="003765B7" w:rsidRDefault="003D63E8" w:rsidP="001B2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A21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765B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คณะกรรมการบริหารวิทยาลัย</w:t>
            </w:r>
          </w:p>
        </w:tc>
        <w:tc>
          <w:tcPr>
            <w:tcW w:w="1507" w:type="dxa"/>
          </w:tcPr>
          <w:p w:rsidR="003765B7" w:rsidRPr="00C5248D" w:rsidRDefault="00AA2134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B4680B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เอกสารให้ความเห็นชอบของคะกรรมการบริหารวิทยาลัยต่อการปิดหลักสูตร</w:t>
            </w:r>
          </w:p>
        </w:tc>
      </w:tr>
      <w:tr w:rsidR="00B4680B" w:rsidRPr="00C5248D" w:rsidTr="001B2959">
        <w:tc>
          <w:tcPr>
            <w:tcW w:w="817" w:type="dxa"/>
          </w:tcPr>
          <w:p w:rsidR="00B4680B" w:rsidRPr="00B4680B" w:rsidRDefault="00DE7261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1" type="#_x0000_t32" style="position:absolute;left:0;text-align:left;margin-left:26.9pt;margin-top:64.6pt;width:12.55pt;height:0;z-index:251691008;mso-position-horizontal-relative:text;mso-position-vertical-relative:text" o:connectortype="straight"/>
              </w:pict>
            </w:r>
            <w:r w:rsidR="004F300B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11" w:type="dxa"/>
          </w:tcPr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E74D0B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ไม่อนุมัติ</w:t>
            </w:r>
          </w:p>
          <w:p w:rsidR="00C37875" w:rsidRDefault="00DE7261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4" type="#_x0000_t4" style="position:absolute;margin-left:-1.4pt;margin-top:4.5pt;width:97.65pt;height:66.8pt;z-index:251683840">
                  <v:textbox>
                    <w:txbxContent>
                      <w:p w:rsidR="00C37875" w:rsidRDefault="00C37875" w:rsidP="00C37875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อนุมัติการปิดหลักสูตร</w:t>
                        </w:r>
                      </w:p>
                    </w:txbxContent>
                  </v:textbox>
                </v:shape>
              </w:pic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DE7261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5" type="#_x0000_t32" style="position:absolute;margin-left:47.45pt;margin-top:3.5pt;width:.05pt;height:53.2pt;z-index:251684864" o:connectortype="straight">
                  <v:stroke endarrow="block"/>
                </v:shape>
              </w:pict>
            </w:r>
            <w:r w:rsidR="00C3787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อนุมัติ</w: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4680B" w:rsidRDefault="00B4680B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17" w:type="dxa"/>
          </w:tcPr>
          <w:p w:rsidR="00B4680B" w:rsidRDefault="00B4680B" w:rsidP="00B4680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4680B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เสนอการปิดหลักสูตรไปยังส</w:t>
            </w:r>
            <w:r w:rsidR="004F300B">
              <w:rPr>
                <w:rFonts w:ascii="TH SarabunPSK" w:hAnsi="TH SarabunPSK" w:cs="TH SarabunPSK" w:hint="cs"/>
                <w:sz w:val="24"/>
                <w:szCs w:val="24"/>
                <w:cs/>
              </w:rPr>
              <w:t>ถ</w:t>
            </w:r>
            <w:r w:rsidRPr="00B4680B">
              <w:rPr>
                <w:rFonts w:ascii="TH SarabunPSK" w:hAnsi="TH SarabunPSK" w:cs="TH SarabunPSK" w:hint="cs"/>
                <w:sz w:val="24"/>
                <w:szCs w:val="24"/>
                <w:cs/>
              </w:rPr>
              <w:t>าบันพระบรมราชชนก เพื่ออนุมัติการปิดหลักสูตร</w:t>
            </w:r>
          </w:p>
          <w:p w:rsidR="00B4680B" w:rsidRDefault="00B4680B" w:rsidP="00B4680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17976" w:rsidRDefault="00617976" w:rsidP="00B4680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4680B" w:rsidRDefault="00B4680B" w:rsidP="00B468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17976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เสนอการปิดหลักสูตรต่อสภา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มหาวิทยาลัยเชียงใหม่ เพื่อรับทราบการให้ความเห็นชอบต่อการปิดหลักสูตร</w:t>
            </w:r>
            <w:r w:rsidR="006E23E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E23E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="006179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เสนอต่อสภาการพยาบาลเพื่อพิจารณาเห็นชอบ </w:t>
            </w:r>
            <w:r w:rsidR="006E23E3">
              <w:rPr>
                <w:rFonts w:ascii="TH SarabunPSK" w:hAnsi="TH SarabunPSK" w:cs="TH SarabunPSK" w:hint="cs"/>
                <w:sz w:val="24"/>
                <w:szCs w:val="24"/>
                <w:cs/>
              </w:rPr>
              <w:t>แจ้งคณะกรรมการอุดมศึกษาเพื่อรับทราบการปิดหลักสูตร</w:t>
            </w:r>
          </w:p>
          <w:p w:rsidR="00B4680B" w:rsidRPr="00B4680B" w:rsidRDefault="00B4680B" w:rsidP="00B468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สิ้นสุดการปิดหลักสูตร</w:t>
            </w:r>
          </w:p>
        </w:tc>
        <w:tc>
          <w:tcPr>
            <w:tcW w:w="1134" w:type="dxa"/>
          </w:tcPr>
          <w:p w:rsidR="00B4680B" w:rsidRPr="00330F68" w:rsidRDefault="006E23E3" w:rsidP="00B468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0F68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 30</w:t>
            </w:r>
            <w:r w:rsidR="00B4680B" w:rsidRPr="00330F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วัน นับแต่คณะ</w:t>
            </w:r>
            <w:r w:rsidR="00617976" w:rsidRPr="00330F6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B4680B" w:rsidRPr="00330F68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</w:t>
            </w:r>
            <w:r w:rsidR="004F300B" w:rsidRPr="00330F6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B4680B" w:rsidRPr="00330F68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บริหารวิทยาลัยเห็นชอบ</w:t>
            </w:r>
          </w:p>
          <w:p w:rsidR="00B4680B" w:rsidRPr="00330F68" w:rsidRDefault="004F300B" w:rsidP="00B468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0F68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 30</w:t>
            </w:r>
            <w:r w:rsidR="00B4680B" w:rsidRPr="00330F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วัน นับแต่</w:t>
            </w:r>
            <w:proofErr w:type="spellStart"/>
            <w:r w:rsidR="00B4680B" w:rsidRPr="00330F68">
              <w:rPr>
                <w:rFonts w:ascii="TH SarabunPSK" w:hAnsi="TH SarabunPSK" w:cs="TH SarabunPSK" w:hint="cs"/>
                <w:sz w:val="24"/>
                <w:szCs w:val="24"/>
                <w:cs/>
              </w:rPr>
              <w:t>สบช.</w:t>
            </w:r>
            <w:proofErr w:type="spellEnd"/>
            <w:r w:rsidR="00B4680B" w:rsidRPr="00330F68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1276" w:type="dxa"/>
          </w:tcPr>
          <w:p w:rsidR="001C1B3A" w:rsidRPr="00373982" w:rsidRDefault="003D63E8" w:rsidP="001C1B3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A21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4680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</w:t>
            </w:r>
            <w:r w:rsidR="001C1B3A"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1C1B3A"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C1B3A"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="001C1B3A"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</w:p>
          <w:p w:rsidR="00B4680B" w:rsidRDefault="00B4680B" w:rsidP="00330F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07" w:type="dxa"/>
          </w:tcPr>
          <w:p w:rsidR="00B4680B" w:rsidRPr="00C5248D" w:rsidRDefault="00AA2134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B4680B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เอกสารอนุมัติการปิดหลักสูตร</w:t>
            </w:r>
          </w:p>
        </w:tc>
      </w:tr>
      <w:tr w:rsidR="00B4680B" w:rsidRPr="00C5248D" w:rsidTr="001B2959">
        <w:tc>
          <w:tcPr>
            <w:tcW w:w="817" w:type="dxa"/>
          </w:tcPr>
          <w:p w:rsidR="00B4680B" w:rsidRPr="00B4680B" w:rsidRDefault="00DE7261" w:rsidP="000261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7" type="#_x0000_t32" style="position:absolute;left:0;text-align:left;margin-left:16.9pt;margin-top:25.75pt;width:22.55pt;height:0;flip:x;z-index:251686912;mso-position-horizontal-relative:text;mso-position-vertical-relative:text" o:connectortype="straight"/>
              </w:pict>
            </w:r>
            <w:r w:rsidR="00B4680B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2211" w:type="dxa"/>
          </w:tcPr>
          <w:p w:rsidR="00C37875" w:rsidRDefault="00DE7261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56" style="position:absolute;margin-left:-1.4pt;margin-top:1.95pt;width:97.65pt;height:45.7pt;z-index:251685888;mso-position-horizontal-relative:text;mso-position-vertical-relative:text" arcsize="10923f">
                  <v:textbox>
                    <w:txbxContent>
                      <w:p w:rsidR="00C37875" w:rsidRDefault="00C37875" w:rsidP="00C37875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รายงานผลการปิดหลักสูตร</w:t>
                        </w:r>
                      </w:p>
                    </w:txbxContent>
                  </v:textbox>
                </v:roundrect>
              </w:pict>
            </w: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7875" w:rsidRDefault="00C37875" w:rsidP="00376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4680B" w:rsidRDefault="00B4680B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317" w:type="dxa"/>
          </w:tcPr>
          <w:p w:rsidR="006E23E3" w:rsidRDefault="00B4680B" w:rsidP="00B468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9453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สรุปรายงานผลหลังการปิดหลักสูตร  </w:t>
            </w:r>
            <w:r w:rsidR="004F300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และประกาศการปิดหลักสูตร</w:t>
            </w:r>
          </w:p>
          <w:p w:rsidR="006E23E3" w:rsidRDefault="006E23E3" w:rsidP="00B468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4680B" w:rsidRDefault="00B4680B" w:rsidP="001B29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คณะกรรมการบริหารหลักสูตร</w:t>
            </w:r>
          </w:p>
        </w:tc>
        <w:tc>
          <w:tcPr>
            <w:tcW w:w="1276" w:type="dxa"/>
          </w:tcPr>
          <w:p w:rsidR="001C1B3A" w:rsidRPr="00373982" w:rsidRDefault="001C1B3A" w:rsidP="001C1B3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39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73982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3739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</w:t>
            </w:r>
          </w:p>
          <w:p w:rsidR="00B4680B" w:rsidRPr="00330F68" w:rsidRDefault="00B4680B" w:rsidP="00330F68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B4680B" w:rsidRPr="00C5248D" w:rsidRDefault="00AA2134" w:rsidP="003765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B4680B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เอกสารสรุปรายงานผลการปิดหลักสูตร</w:t>
            </w:r>
          </w:p>
        </w:tc>
      </w:tr>
    </w:tbl>
    <w:p w:rsidR="003765B7" w:rsidRPr="00C5248D" w:rsidRDefault="003765B7" w:rsidP="00C5248D">
      <w:pPr>
        <w:rPr>
          <w:rFonts w:ascii="TH SarabunPSK" w:hAnsi="TH SarabunPSK" w:cs="TH SarabunPSK"/>
          <w:szCs w:val="32"/>
        </w:rPr>
      </w:pPr>
    </w:p>
    <w:sectPr w:rsidR="003765B7" w:rsidRPr="00C5248D" w:rsidSect="00CF1C7E">
      <w:headerReference w:type="default" r:id="rId7"/>
      <w:pgSz w:w="11906" w:h="16838"/>
      <w:pgMar w:top="1134" w:right="1440" w:bottom="567" w:left="1440" w:header="567" w:footer="567" w:gutter="0"/>
      <w:pgNumType w:start="1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59" w:rsidRDefault="001B2959" w:rsidP="00455167">
      <w:pPr>
        <w:spacing w:after="0" w:line="240" w:lineRule="auto"/>
      </w:pPr>
      <w:r>
        <w:separator/>
      </w:r>
    </w:p>
  </w:endnote>
  <w:endnote w:type="continuationSeparator" w:id="1">
    <w:p w:rsidR="001B2959" w:rsidRDefault="001B2959" w:rsidP="0045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59" w:rsidRDefault="001B2959" w:rsidP="00455167">
      <w:pPr>
        <w:spacing w:after="0" w:line="240" w:lineRule="auto"/>
      </w:pPr>
      <w:r>
        <w:separator/>
      </w:r>
    </w:p>
  </w:footnote>
  <w:footnote w:type="continuationSeparator" w:id="1">
    <w:p w:rsidR="001B2959" w:rsidRDefault="001B2959" w:rsidP="0045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99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1B2959" w:rsidRPr="00630A03" w:rsidRDefault="00DE7261">
        <w:pPr>
          <w:pStyle w:val="a4"/>
          <w:jc w:val="right"/>
          <w:rPr>
            <w:rFonts w:ascii="TH SarabunPSK" w:hAnsi="TH SarabunPSK" w:cs="TH SarabunPSK"/>
            <w:sz w:val="28"/>
          </w:rPr>
        </w:pPr>
        <w:r w:rsidRPr="00630A03">
          <w:rPr>
            <w:rFonts w:ascii="TH SarabunPSK" w:hAnsi="TH SarabunPSK" w:cs="TH SarabunPSK"/>
            <w:sz w:val="28"/>
          </w:rPr>
          <w:fldChar w:fldCharType="begin"/>
        </w:r>
        <w:r w:rsidR="00B11D33" w:rsidRPr="00630A0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30A03">
          <w:rPr>
            <w:rFonts w:ascii="TH SarabunPSK" w:hAnsi="TH SarabunPSK" w:cs="TH SarabunPSK"/>
            <w:sz w:val="28"/>
          </w:rPr>
          <w:fldChar w:fldCharType="separate"/>
        </w:r>
        <w:r w:rsidR="00CF1C7E" w:rsidRPr="00CF1C7E">
          <w:rPr>
            <w:rFonts w:ascii="TH SarabunPSK" w:hAnsi="TH SarabunPSK" w:cs="TH SarabunPSK"/>
            <w:noProof/>
            <w:sz w:val="28"/>
            <w:lang w:val="th-TH"/>
          </w:rPr>
          <w:t>122</w:t>
        </w:r>
        <w:r w:rsidRPr="00630A03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1B2959" w:rsidRDefault="001B2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F24"/>
    <w:multiLevelType w:val="hybridMultilevel"/>
    <w:tmpl w:val="4BC8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2D0A"/>
    <w:multiLevelType w:val="hybridMultilevel"/>
    <w:tmpl w:val="6932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249D"/>
    <w:multiLevelType w:val="hybridMultilevel"/>
    <w:tmpl w:val="FFC2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5045C"/>
    <w:multiLevelType w:val="hybridMultilevel"/>
    <w:tmpl w:val="562C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1218"/>
    <w:multiLevelType w:val="hybridMultilevel"/>
    <w:tmpl w:val="DD06D5D6"/>
    <w:lvl w:ilvl="0" w:tplc="A3741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5B6D18"/>
    <w:multiLevelType w:val="hybridMultilevel"/>
    <w:tmpl w:val="49EC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E7361"/>
    <w:multiLevelType w:val="multilevel"/>
    <w:tmpl w:val="7DE65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7">
    <w:nsid w:val="7CA93819"/>
    <w:multiLevelType w:val="hybridMultilevel"/>
    <w:tmpl w:val="11AA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B1156"/>
    <w:rsid w:val="00026170"/>
    <w:rsid w:val="000A2A80"/>
    <w:rsid w:val="000E72B5"/>
    <w:rsid w:val="00114531"/>
    <w:rsid w:val="0011788A"/>
    <w:rsid w:val="001B1156"/>
    <w:rsid w:val="001B2959"/>
    <w:rsid w:val="001C1B3A"/>
    <w:rsid w:val="00272FAA"/>
    <w:rsid w:val="00330F68"/>
    <w:rsid w:val="00363D8F"/>
    <w:rsid w:val="00373982"/>
    <w:rsid w:val="003765B7"/>
    <w:rsid w:val="003974E6"/>
    <w:rsid w:val="003D63E8"/>
    <w:rsid w:val="004227E0"/>
    <w:rsid w:val="00455167"/>
    <w:rsid w:val="004A6027"/>
    <w:rsid w:val="004F300B"/>
    <w:rsid w:val="00523FA0"/>
    <w:rsid w:val="00542E68"/>
    <w:rsid w:val="00617976"/>
    <w:rsid w:val="00630A03"/>
    <w:rsid w:val="006E23E3"/>
    <w:rsid w:val="00706E4F"/>
    <w:rsid w:val="00727033"/>
    <w:rsid w:val="00753075"/>
    <w:rsid w:val="007D234D"/>
    <w:rsid w:val="00833CF9"/>
    <w:rsid w:val="00837D4F"/>
    <w:rsid w:val="008804B1"/>
    <w:rsid w:val="00945327"/>
    <w:rsid w:val="00956519"/>
    <w:rsid w:val="009B1B8C"/>
    <w:rsid w:val="009C4C15"/>
    <w:rsid w:val="00A54807"/>
    <w:rsid w:val="00A91A29"/>
    <w:rsid w:val="00AA2134"/>
    <w:rsid w:val="00AA4075"/>
    <w:rsid w:val="00AA68F3"/>
    <w:rsid w:val="00AE3E8D"/>
    <w:rsid w:val="00B11D33"/>
    <w:rsid w:val="00B178A7"/>
    <w:rsid w:val="00B17970"/>
    <w:rsid w:val="00B43440"/>
    <w:rsid w:val="00B4680B"/>
    <w:rsid w:val="00B5132D"/>
    <w:rsid w:val="00BC32A6"/>
    <w:rsid w:val="00BC4D78"/>
    <w:rsid w:val="00C37875"/>
    <w:rsid w:val="00C5248D"/>
    <w:rsid w:val="00CF1C7E"/>
    <w:rsid w:val="00DE7261"/>
    <w:rsid w:val="00DF603F"/>
    <w:rsid w:val="00E06FE8"/>
    <w:rsid w:val="00E74D0B"/>
    <w:rsid w:val="00F11F3A"/>
    <w:rsid w:val="00F24BAD"/>
    <w:rsid w:val="00F67372"/>
    <w:rsid w:val="00FC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2" type="connector" idref="#_x0000_s1061"/>
        <o:r id="V:Rule23" type="connector" idref="#_x0000_s1051"/>
        <o:r id="V:Rule24" type="connector" idref="#_x0000_s1058"/>
        <o:r id="V:Rule25" type="connector" idref="#_x0000_s1060"/>
        <o:r id="V:Rule26" type="connector" idref="#_x0000_s1055"/>
        <o:r id="V:Rule27" type="connector" idref="#_x0000_s1041"/>
        <o:r id="V:Rule28" type="connector" idref="#_x0000_s1042"/>
        <o:r id="V:Rule29" type="connector" idref="#_x0000_s1031"/>
        <o:r id="V:Rule30" type="connector" idref="#_x0000_s1046"/>
        <o:r id="V:Rule31" type="connector" idref="#_x0000_s1036"/>
        <o:r id="V:Rule32" type="connector" idref="#_x0000_s1035"/>
        <o:r id="V:Rule33" type="connector" idref="#_x0000_s1057"/>
        <o:r id="V:Rule34" type="connector" idref="#_x0000_s1027"/>
        <o:r id="V:Rule35" type="connector" idref="#_x0000_s1053"/>
        <o:r id="V:Rule36" type="connector" idref="#_x0000_s1049"/>
        <o:r id="V:Rule37" type="connector" idref="#_x0000_s1047"/>
        <o:r id="V:Rule38" type="connector" idref="#_x0000_s1059"/>
        <o:r id="V:Rule39" type="connector" idref="#_x0000_s1029"/>
        <o:r id="V:Rule40" type="connector" idref="#_x0000_s1034"/>
        <o:r id="V:Rule41" type="connector" idref="#_x0000_s1044"/>
        <o:r id="V:Rule4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5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1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B1156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455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55167"/>
    <w:rPr>
      <w:rFonts w:eastAsiaTheme="minorEastAsia"/>
    </w:rPr>
  </w:style>
  <w:style w:type="paragraph" w:styleId="a8">
    <w:name w:val="List Paragraph"/>
    <w:basedOn w:val="a"/>
    <w:uiPriority w:val="34"/>
    <w:qFormat/>
    <w:rsid w:val="00C5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cp:lastPrinted>2014-11-03T11:41:00Z</cp:lastPrinted>
  <dcterms:created xsi:type="dcterms:W3CDTF">2013-06-24T07:22:00Z</dcterms:created>
  <dcterms:modified xsi:type="dcterms:W3CDTF">2014-11-03T11:41:00Z</dcterms:modified>
</cp:coreProperties>
</file>